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64A6" w14:textId="2930D046" w:rsidR="001C54F1" w:rsidRPr="00E33999" w:rsidRDefault="009015C4" w:rsidP="009015C4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33999">
        <w:rPr>
          <w:rFonts w:ascii="Comic Sans MS" w:hAnsi="Comic Sans MS"/>
          <w:b/>
          <w:sz w:val="20"/>
          <w:szCs w:val="20"/>
          <w:u w:val="single"/>
        </w:rPr>
        <w:t xml:space="preserve">Home Learning – </w:t>
      </w:r>
      <w:r w:rsidR="00DD16D7">
        <w:rPr>
          <w:rFonts w:ascii="Comic Sans MS" w:hAnsi="Comic Sans MS"/>
          <w:b/>
          <w:sz w:val="20"/>
          <w:szCs w:val="20"/>
          <w:u w:val="single"/>
        </w:rPr>
        <w:t xml:space="preserve">Weekly </w:t>
      </w:r>
      <w:r w:rsidRPr="00E33999">
        <w:rPr>
          <w:rFonts w:ascii="Comic Sans MS" w:hAnsi="Comic Sans MS"/>
          <w:b/>
          <w:sz w:val="20"/>
          <w:szCs w:val="20"/>
          <w:u w:val="single"/>
        </w:rPr>
        <w:t>Reading Challenge</w:t>
      </w:r>
      <w:r w:rsidR="00F47F4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293321">
        <w:rPr>
          <w:rFonts w:ascii="Comic Sans MS" w:hAnsi="Comic Sans MS"/>
          <w:b/>
          <w:sz w:val="20"/>
          <w:szCs w:val="20"/>
          <w:u w:val="single"/>
        </w:rPr>
        <w:t>6</w:t>
      </w:r>
      <w:r w:rsidR="00293321" w:rsidRPr="00293321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293321">
        <w:rPr>
          <w:rFonts w:ascii="Comic Sans MS" w:hAnsi="Comic Sans MS"/>
          <w:b/>
          <w:sz w:val="20"/>
          <w:szCs w:val="20"/>
          <w:u w:val="single"/>
        </w:rPr>
        <w:t xml:space="preserve"> April 2020</w:t>
      </w:r>
      <w:bookmarkStart w:id="0" w:name="_GoBack"/>
      <w:bookmarkEnd w:id="0"/>
    </w:p>
    <w:p w14:paraId="12B22407" w14:textId="377DB673" w:rsidR="009015C4" w:rsidRPr="00E33999" w:rsidRDefault="00DD16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Every Monday, we will be sending home a reading challenge sheet. </w:t>
      </w:r>
      <w:r w:rsidR="009015C4" w:rsidRPr="00E33999">
        <w:rPr>
          <w:rFonts w:ascii="Comic Sans MS" w:hAnsi="Comic Sans MS"/>
          <w:sz w:val="20"/>
          <w:szCs w:val="20"/>
        </w:rPr>
        <w:t xml:space="preserve">The sentences </w:t>
      </w:r>
      <w:r>
        <w:rPr>
          <w:rFonts w:ascii="Comic Sans MS" w:hAnsi="Comic Sans MS"/>
          <w:sz w:val="20"/>
          <w:szCs w:val="20"/>
        </w:rPr>
        <w:t xml:space="preserve">on the sheet </w:t>
      </w:r>
      <w:r w:rsidR="009015C4" w:rsidRPr="00E33999">
        <w:rPr>
          <w:rFonts w:ascii="Comic Sans MS" w:hAnsi="Comic Sans MS"/>
          <w:sz w:val="20"/>
          <w:szCs w:val="20"/>
        </w:rPr>
        <w:t>are linked to the phoneme or tricky word that we have been focussing on each day. Please practise reading the sentences</w:t>
      </w:r>
      <w:r w:rsidR="00640151" w:rsidRPr="00E33999">
        <w:rPr>
          <w:rFonts w:ascii="Comic Sans MS" w:hAnsi="Comic Sans MS"/>
          <w:sz w:val="20"/>
          <w:szCs w:val="20"/>
        </w:rPr>
        <w:t xml:space="preserve"> with your child</w:t>
      </w:r>
      <w:r w:rsidR="009015C4" w:rsidRPr="00E33999">
        <w:rPr>
          <w:rFonts w:ascii="Comic Sans MS" w:hAnsi="Comic Sans MS"/>
          <w:sz w:val="20"/>
          <w:szCs w:val="20"/>
        </w:rPr>
        <w:t xml:space="preserve"> </w:t>
      </w:r>
      <w:r w:rsidR="00E33999" w:rsidRPr="00E33999">
        <w:rPr>
          <w:rFonts w:ascii="Comic Sans MS" w:hAnsi="Comic Sans MS"/>
          <w:sz w:val="20"/>
          <w:szCs w:val="20"/>
        </w:rPr>
        <w:t xml:space="preserve">each day </w:t>
      </w:r>
      <w:r w:rsidR="009015C4" w:rsidRPr="00E33999">
        <w:rPr>
          <w:rFonts w:ascii="Comic Sans MS" w:hAnsi="Comic Sans MS"/>
          <w:sz w:val="20"/>
          <w:szCs w:val="20"/>
        </w:rPr>
        <w:t xml:space="preserve">to consolidate </w:t>
      </w:r>
      <w:r w:rsidR="00640151" w:rsidRPr="00E33999">
        <w:rPr>
          <w:rFonts w:ascii="Comic Sans MS" w:hAnsi="Comic Sans MS"/>
          <w:sz w:val="20"/>
          <w:szCs w:val="20"/>
        </w:rPr>
        <w:t>our learning in school.</w:t>
      </w:r>
      <w:r w:rsidR="00E33999" w:rsidRPr="00E33999">
        <w:rPr>
          <w:rFonts w:ascii="Comic Sans MS" w:hAnsi="Comic Sans MS"/>
          <w:sz w:val="20"/>
          <w:szCs w:val="20"/>
        </w:rPr>
        <w:t xml:space="preserve">  You will notice a rhyme </w:t>
      </w:r>
      <w:r w:rsidR="00E33999">
        <w:rPr>
          <w:rFonts w:ascii="Comic Sans MS" w:hAnsi="Comic Sans MS"/>
          <w:sz w:val="20"/>
          <w:szCs w:val="20"/>
        </w:rPr>
        <w:t xml:space="preserve">(in blue text) </w:t>
      </w:r>
      <w:r w:rsidR="00E33999" w:rsidRPr="00E33999">
        <w:rPr>
          <w:rFonts w:ascii="Comic Sans MS" w:hAnsi="Comic Sans MS"/>
          <w:sz w:val="20"/>
          <w:szCs w:val="20"/>
        </w:rPr>
        <w:t>with each sound. These have been developed to</w:t>
      </w:r>
      <w:r w:rsidR="009E182C">
        <w:rPr>
          <w:rFonts w:ascii="Comic Sans MS" w:hAnsi="Comic Sans MS"/>
          <w:sz w:val="20"/>
          <w:szCs w:val="20"/>
        </w:rPr>
        <w:t>/</w:t>
      </w:r>
      <w:proofErr w:type="spellStart"/>
      <w:r w:rsidR="009E182C">
        <w:rPr>
          <w:rFonts w:ascii="Comic Sans MS" w:hAnsi="Comic Sans MS"/>
          <w:sz w:val="20"/>
          <w:szCs w:val="20"/>
        </w:rPr>
        <w:t>oe</w:t>
      </w:r>
      <w:proofErr w:type="spellEnd"/>
      <w:r w:rsidR="00E33999" w:rsidRPr="00E33999">
        <w:rPr>
          <w:rFonts w:ascii="Comic Sans MS" w:hAnsi="Comic Sans MS"/>
          <w:sz w:val="20"/>
          <w:szCs w:val="20"/>
        </w:rPr>
        <w:t xml:space="preserve"> help the children remember the sound.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7"/>
        <w:gridCol w:w="4869"/>
      </w:tblGrid>
      <w:tr w:rsidR="00CE4502" w:rsidRPr="00E33999" w14:paraId="1EE8A594" w14:textId="77777777" w:rsidTr="00427D4D">
        <w:tc>
          <w:tcPr>
            <w:tcW w:w="4944" w:type="dxa"/>
          </w:tcPr>
          <w:p w14:paraId="571CCD59" w14:textId="5D4793E8" w:rsidR="00CE4502" w:rsidRPr="00E33999" w:rsidRDefault="009015C4">
            <w:pPr>
              <w:rPr>
                <w:rFonts w:ascii="Comic Sans MS" w:hAnsi="Comic Sans MS"/>
              </w:rPr>
            </w:pPr>
            <w:r w:rsidRPr="00427D4D">
              <w:rPr>
                <w:rFonts w:ascii="Comic Sans MS" w:hAnsi="Comic Sans MS"/>
                <w:highlight w:val="yellow"/>
              </w:rPr>
              <w:t>Monday</w:t>
            </w:r>
            <w:r w:rsidRPr="00E33999">
              <w:rPr>
                <w:rFonts w:ascii="Comic Sans MS" w:hAnsi="Comic Sans MS"/>
              </w:rPr>
              <w:t xml:space="preserve"> </w:t>
            </w:r>
          </w:p>
          <w:p w14:paraId="06FEC101" w14:textId="4DC39A2A" w:rsidR="001C54F1" w:rsidRDefault="001C54F1" w:rsidP="001C54F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33999">
              <w:rPr>
                <w:rFonts w:ascii="Comic Sans MS" w:hAnsi="Comic Sans MS"/>
                <w:color w:val="FF0000"/>
                <w:sz w:val="28"/>
                <w:szCs w:val="28"/>
              </w:rPr>
              <w:t xml:space="preserve">Phonic focus: </w:t>
            </w:r>
            <w:proofErr w:type="spellStart"/>
            <w:r w:rsidR="009E182C">
              <w:rPr>
                <w:rFonts w:ascii="Comic Sans MS" w:hAnsi="Comic Sans MS"/>
                <w:color w:val="FF0000"/>
                <w:sz w:val="28"/>
                <w:szCs w:val="28"/>
              </w:rPr>
              <w:t>oa</w:t>
            </w:r>
            <w:proofErr w:type="spellEnd"/>
            <w:r w:rsidR="009E182C">
              <w:rPr>
                <w:rFonts w:ascii="Comic Sans MS" w:hAnsi="Comic Sans MS"/>
                <w:color w:val="FF0000"/>
                <w:sz w:val="28"/>
                <w:szCs w:val="28"/>
              </w:rPr>
              <w:t>/</w:t>
            </w:r>
            <w:proofErr w:type="spellStart"/>
            <w:r w:rsidR="009E182C">
              <w:rPr>
                <w:rFonts w:ascii="Comic Sans MS" w:hAnsi="Comic Sans MS"/>
                <w:color w:val="FF0000"/>
                <w:sz w:val="28"/>
                <w:szCs w:val="28"/>
              </w:rPr>
              <w:t>oe</w:t>
            </w:r>
            <w:proofErr w:type="spellEnd"/>
          </w:p>
          <w:p w14:paraId="3A07E5FE" w14:textId="77777777" w:rsidR="002D53C8" w:rsidRPr="00E33999" w:rsidRDefault="002D53C8" w:rsidP="001C54F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24CF971A" w14:textId="77777777" w:rsidR="00484E91" w:rsidRDefault="009E182C" w:rsidP="00484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is a goat in the oak tree.</w:t>
            </w:r>
          </w:p>
          <w:p w14:paraId="3A4E2A40" w14:textId="77777777" w:rsidR="009E182C" w:rsidRDefault="009E182C" w:rsidP="00484E91">
            <w:pPr>
              <w:rPr>
                <w:rFonts w:ascii="Comic Sans MS" w:hAnsi="Comic Sans MS"/>
              </w:rPr>
            </w:pPr>
          </w:p>
          <w:p w14:paraId="6307FFB6" w14:textId="2235919F" w:rsidR="009E182C" w:rsidRPr="00E33999" w:rsidRDefault="009E182C" w:rsidP="00484E91">
            <w:pPr>
              <w:rPr>
                <w:rFonts w:ascii="Comic Sans MS" w:hAnsi="Comic Sans MS"/>
              </w:rPr>
            </w:pPr>
            <w:r w:rsidRPr="009E182C">
              <w:rPr>
                <w:rFonts w:ascii="Comic Sans MS" w:hAnsi="Comic Sans MS"/>
                <w:sz w:val="28"/>
                <w:szCs w:val="28"/>
              </w:rPr>
              <w:t xml:space="preserve">My toe goes red when it’s hurt. </w:t>
            </w:r>
          </w:p>
        </w:tc>
        <w:tc>
          <w:tcPr>
            <w:tcW w:w="4945" w:type="dxa"/>
          </w:tcPr>
          <w:p w14:paraId="44E9CE7F" w14:textId="77777777" w:rsidR="001C54F1" w:rsidRPr="00427D4D" w:rsidRDefault="009015C4" w:rsidP="001C54F1">
            <w:pPr>
              <w:rPr>
                <w:rFonts w:ascii="Comic Sans MS" w:hAnsi="Comic Sans MS"/>
              </w:rPr>
            </w:pPr>
            <w:r w:rsidRPr="00427D4D">
              <w:rPr>
                <w:rFonts w:ascii="Comic Sans MS" w:hAnsi="Comic Sans MS"/>
                <w:highlight w:val="yellow"/>
              </w:rPr>
              <w:t>Tuesday</w:t>
            </w:r>
          </w:p>
          <w:p w14:paraId="3E7E9A8B" w14:textId="491017C2" w:rsidR="009015C4" w:rsidRPr="00F47F46" w:rsidRDefault="009015C4" w:rsidP="00F47F4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33999">
              <w:rPr>
                <w:rFonts w:ascii="Comic Sans MS" w:hAnsi="Comic Sans MS"/>
                <w:color w:val="FF0000"/>
                <w:sz w:val="28"/>
                <w:szCs w:val="28"/>
              </w:rPr>
              <w:t xml:space="preserve">Phonic focus: </w:t>
            </w:r>
            <w:r w:rsidR="009E182C">
              <w:rPr>
                <w:rFonts w:ascii="Comic Sans MS" w:hAnsi="Comic Sans MS"/>
                <w:color w:val="FF0000"/>
                <w:sz w:val="28"/>
                <w:szCs w:val="28"/>
              </w:rPr>
              <w:t>ow/o-e</w:t>
            </w:r>
          </w:p>
          <w:p w14:paraId="7A93EFBC" w14:textId="7EAFD735" w:rsidR="009E49E0" w:rsidRDefault="009E49E0" w:rsidP="009015C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006C0C" w14:textId="77777777" w:rsidR="009E182C" w:rsidRDefault="009E182C" w:rsidP="009015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broke my bone. </w:t>
            </w:r>
          </w:p>
          <w:p w14:paraId="3ECCEEC8" w14:textId="77777777" w:rsidR="009E182C" w:rsidRDefault="009E182C" w:rsidP="009015C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7B368D" w14:textId="147BAEAE" w:rsidR="00484E91" w:rsidRPr="001435D5" w:rsidRDefault="009E182C" w:rsidP="009015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owl flew down from the tree. </w:t>
            </w:r>
            <w:r w:rsidR="00484E9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CE4502" w14:paraId="585A0081" w14:textId="77777777" w:rsidTr="00427D4D">
        <w:tc>
          <w:tcPr>
            <w:tcW w:w="4944" w:type="dxa"/>
          </w:tcPr>
          <w:p w14:paraId="5E24D709" w14:textId="5CC90731" w:rsidR="001C54F1" w:rsidRPr="00E33999" w:rsidRDefault="009015C4">
            <w:pPr>
              <w:rPr>
                <w:rFonts w:ascii="Comic Sans MS" w:hAnsi="Comic Sans MS"/>
              </w:rPr>
            </w:pPr>
            <w:r w:rsidRPr="00427D4D">
              <w:rPr>
                <w:rFonts w:ascii="Comic Sans MS" w:hAnsi="Comic Sans MS"/>
                <w:highlight w:val="yellow"/>
              </w:rPr>
              <w:t>Wednesday</w:t>
            </w:r>
          </w:p>
          <w:p w14:paraId="465A5DEB" w14:textId="77777777" w:rsidR="009015C4" w:rsidRPr="00E33999" w:rsidRDefault="009015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FA7DFA7" w14:textId="53F4B861" w:rsidR="003D4CCD" w:rsidRDefault="00484E91" w:rsidP="009015C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84E91">
              <w:rPr>
                <w:rFonts w:ascii="Comic Sans MS" w:hAnsi="Comic Sans MS"/>
                <w:color w:val="FF0000"/>
                <w:sz w:val="28"/>
                <w:szCs w:val="28"/>
              </w:rPr>
              <w:t xml:space="preserve">Spelling focus – </w:t>
            </w:r>
            <w:r w:rsidR="009E182C">
              <w:rPr>
                <w:rFonts w:ascii="Comic Sans MS" w:hAnsi="Comic Sans MS"/>
                <w:color w:val="FF0000"/>
                <w:sz w:val="28"/>
                <w:szCs w:val="28"/>
              </w:rPr>
              <w:t>no / go / I / because</w:t>
            </w:r>
          </w:p>
          <w:p w14:paraId="17EDE2A3" w14:textId="77777777" w:rsidR="00484E91" w:rsidRDefault="00484E91" w:rsidP="009015C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1C1C52D2" w14:textId="2AF369E9" w:rsidR="00484E91" w:rsidRPr="00484E91" w:rsidRDefault="00484E91" w:rsidP="009015C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Reading focus – </w:t>
            </w:r>
            <w:r w:rsidR="009E182C">
              <w:rPr>
                <w:rFonts w:ascii="Comic Sans MS" w:hAnsi="Comic Sans MS"/>
                <w:color w:val="FF0000"/>
                <w:sz w:val="28"/>
                <w:szCs w:val="28"/>
              </w:rPr>
              <w:t xml:space="preserve">was / me / be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  <w:p w14:paraId="7553D3C9" w14:textId="77777777" w:rsidR="009015C4" w:rsidRPr="00E33999" w:rsidRDefault="009015C4">
            <w:pPr>
              <w:rPr>
                <w:rFonts w:ascii="Comic Sans MS" w:hAnsi="Comic Sans MS"/>
              </w:rPr>
            </w:pPr>
          </w:p>
          <w:p w14:paraId="43D8FAFB" w14:textId="76964324" w:rsidR="009E182C" w:rsidRDefault="009E182C" w:rsidP="009E18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was tired yesterday. </w:t>
            </w:r>
          </w:p>
          <w:p w14:paraId="379C11C9" w14:textId="76213636" w:rsidR="009E182C" w:rsidRDefault="009E182C" w:rsidP="009E18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Would you like to come to the park with me?</w:t>
            </w:r>
          </w:p>
          <w:p w14:paraId="620295C4" w14:textId="765A11F6" w:rsidR="009E182C" w:rsidRDefault="009E182C" w:rsidP="009E18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Let’s be friends. </w:t>
            </w:r>
          </w:p>
          <w:p w14:paraId="295AE391" w14:textId="0D37FAC5" w:rsidR="009E182C" w:rsidRPr="009E49E0" w:rsidRDefault="009E182C" w:rsidP="009E18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45" w:type="dxa"/>
          </w:tcPr>
          <w:p w14:paraId="1ED904C6" w14:textId="77777777" w:rsidR="00CE4502" w:rsidRPr="00E33999" w:rsidRDefault="009015C4" w:rsidP="009015C4">
            <w:pPr>
              <w:rPr>
                <w:rFonts w:ascii="Comic Sans MS" w:hAnsi="Comic Sans MS"/>
              </w:rPr>
            </w:pPr>
            <w:r w:rsidRPr="00427D4D">
              <w:rPr>
                <w:rFonts w:ascii="Comic Sans MS" w:hAnsi="Comic Sans MS"/>
                <w:highlight w:val="yellow"/>
              </w:rPr>
              <w:t>Thursday</w:t>
            </w:r>
          </w:p>
          <w:p w14:paraId="0698E445" w14:textId="77777777" w:rsidR="009015C4" w:rsidRPr="00E33999" w:rsidRDefault="009015C4" w:rsidP="009015C4">
            <w:pPr>
              <w:rPr>
                <w:rFonts w:ascii="Comic Sans MS" w:hAnsi="Comic Sans MS"/>
              </w:rPr>
            </w:pPr>
          </w:p>
          <w:p w14:paraId="3279D15B" w14:textId="3D59326D" w:rsidR="009015C4" w:rsidRPr="00E33999" w:rsidRDefault="009015C4" w:rsidP="009015C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33999">
              <w:rPr>
                <w:rFonts w:ascii="Comic Sans MS" w:hAnsi="Comic Sans MS"/>
                <w:color w:val="FF0000"/>
                <w:sz w:val="28"/>
                <w:szCs w:val="28"/>
              </w:rPr>
              <w:t xml:space="preserve">Phonic focus: </w:t>
            </w:r>
            <w:proofErr w:type="spellStart"/>
            <w:r w:rsidR="009E182C">
              <w:rPr>
                <w:rFonts w:ascii="Comic Sans MS" w:hAnsi="Comic Sans MS"/>
                <w:color w:val="FF0000"/>
                <w:sz w:val="28"/>
                <w:szCs w:val="28"/>
              </w:rPr>
              <w:t>ou</w:t>
            </w:r>
            <w:proofErr w:type="spellEnd"/>
          </w:p>
          <w:p w14:paraId="4FAAD11F" w14:textId="08DCFAA2" w:rsidR="00427D4D" w:rsidRDefault="00427D4D" w:rsidP="00DB1202">
            <w:pPr>
              <w:jc w:val="center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  <w:p w14:paraId="5537B239" w14:textId="7F81B1D9" w:rsidR="00484E91" w:rsidRDefault="009E182C" w:rsidP="00484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Sometimes I shout. </w:t>
            </w:r>
          </w:p>
          <w:p w14:paraId="2D90E0F2" w14:textId="2A127B5B" w:rsidR="009E182C" w:rsidRDefault="009E182C" w:rsidP="00484E9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132AED" w14:textId="43538807" w:rsidR="009E182C" w:rsidRDefault="009E182C" w:rsidP="00484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My dad doesn’t like sprouts </w:t>
            </w:r>
          </w:p>
          <w:p w14:paraId="0482FE04" w14:textId="77777777" w:rsidR="003E3C0A" w:rsidRDefault="003E3C0A" w:rsidP="00B70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A779347" w14:textId="76D19342" w:rsidR="00F47F46" w:rsidRPr="00E33999" w:rsidRDefault="00F47F46" w:rsidP="009015C4">
            <w:pPr>
              <w:rPr>
                <w:rFonts w:ascii="Comic Sans MS" w:hAnsi="Comic Sans MS"/>
              </w:rPr>
            </w:pPr>
          </w:p>
        </w:tc>
      </w:tr>
      <w:tr w:rsidR="00CE4502" w14:paraId="1CC99A73" w14:textId="77777777" w:rsidTr="00427D4D">
        <w:tc>
          <w:tcPr>
            <w:tcW w:w="4944" w:type="dxa"/>
          </w:tcPr>
          <w:p w14:paraId="0FD23C7E" w14:textId="44055A7E" w:rsidR="00CE4502" w:rsidRDefault="009015C4">
            <w:r w:rsidRPr="00427D4D">
              <w:rPr>
                <w:highlight w:val="yellow"/>
              </w:rPr>
              <w:t>Friday</w:t>
            </w:r>
          </w:p>
          <w:p w14:paraId="0F676945" w14:textId="51F92182" w:rsidR="009015C4" w:rsidRDefault="009015C4" w:rsidP="009015C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62217">
              <w:rPr>
                <w:rFonts w:ascii="Comic Sans MS" w:hAnsi="Comic Sans MS"/>
                <w:color w:val="FF0000"/>
                <w:sz w:val="28"/>
                <w:szCs w:val="28"/>
              </w:rPr>
              <w:t>Phonic focus</w:t>
            </w:r>
            <w:r w:rsidR="008C6452">
              <w:rPr>
                <w:rFonts w:ascii="Comic Sans MS" w:hAnsi="Comic Sans MS"/>
                <w:color w:val="FF0000"/>
                <w:sz w:val="28"/>
                <w:szCs w:val="28"/>
              </w:rPr>
              <w:t xml:space="preserve">: </w:t>
            </w:r>
            <w:proofErr w:type="spellStart"/>
            <w:r w:rsidR="009E182C">
              <w:rPr>
                <w:rFonts w:ascii="Comic Sans MS" w:hAnsi="Comic Sans MS"/>
                <w:color w:val="FF0000"/>
                <w:sz w:val="28"/>
                <w:szCs w:val="28"/>
              </w:rPr>
              <w:t>ough</w:t>
            </w:r>
            <w:proofErr w:type="spellEnd"/>
          </w:p>
          <w:p w14:paraId="4E26ECF2" w14:textId="2614D72B" w:rsidR="001C54F1" w:rsidRDefault="001C54F1" w:rsidP="009E49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93B3252" w14:textId="77777777" w:rsidR="009E182C" w:rsidRDefault="009E182C" w:rsidP="004312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stone felt rough. </w:t>
            </w:r>
          </w:p>
          <w:p w14:paraId="208F2325" w14:textId="77777777" w:rsidR="009E182C" w:rsidRDefault="009E182C" w:rsidP="004312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E197C4" w14:textId="76488F7C" w:rsidR="00484E91" w:rsidRPr="00640151" w:rsidRDefault="009E182C" w:rsidP="004312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It’s time for the farmer to plough his field. </w:t>
            </w:r>
            <w:r w:rsidR="00484E9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14:paraId="4E51B4C2" w14:textId="6DE936BF" w:rsidR="00CE4502" w:rsidRPr="00427D4D" w:rsidRDefault="00E33999" w:rsidP="009015C4">
            <w:pPr>
              <w:rPr>
                <w:rFonts w:ascii="Comic Sans MS" w:hAnsi="Comic Sans MS"/>
                <w:color w:val="8064A2" w:themeColor="accent4"/>
                <w:u w:val="single"/>
              </w:rPr>
            </w:pPr>
            <w:r w:rsidRPr="00427D4D">
              <w:rPr>
                <w:rFonts w:ascii="Comic Sans MS" w:hAnsi="Comic Sans MS"/>
                <w:color w:val="8064A2" w:themeColor="accent4"/>
                <w:u w:val="single"/>
              </w:rPr>
              <w:t>Some additional ideas about how to use these sentences to develop reading skills.</w:t>
            </w:r>
          </w:p>
          <w:p w14:paraId="622D0BC3" w14:textId="77777777" w:rsidR="00E33999" w:rsidRDefault="00E33999" w:rsidP="009015C4">
            <w:pPr>
              <w:rPr>
                <w:rFonts w:ascii="Comic Sans MS" w:hAnsi="Comic Sans MS"/>
              </w:rPr>
            </w:pPr>
          </w:p>
          <w:p w14:paraId="15A45121" w14:textId="0677E819" w:rsidR="00E33999" w:rsidRDefault="00E33999" w:rsidP="009015C4">
            <w:pPr>
              <w:rPr>
                <w:rFonts w:ascii="Comic Sans MS" w:hAnsi="Comic Sans MS"/>
              </w:rPr>
            </w:pPr>
            <w:r w:rsidRPr="00E33999">
              <w:rPr>
                <w:rFonts w:ascii="Comic Sans MS" w:hAnsi="Comic Sans MS"/>
              </w:rPr>
              <w:t>You could ask</w:t>
            </w:r>
            <w:r>
              <w:rPr>
                <w:rFonts w:ascii="Comic Sans MS" w:hAnsi="Comic Sans MS"/>
              </w:rPr>
              <w:t xml:space="preserve"> your </w:t>
            </w:r>
            <w:r w:rsidRPr="00E33999">
              <w:rPr>
                <w:rFonts w:ascii="Comic Sans MS" w:hAnsi="Comic Sans MS"/>
              </w:rPr>
              <w:t xml:space="preserve">child to </w:t>
            </w:r>
            <w:r w:rsidRPr="00E33999">
              <w:rPr>
                <w:rFonts w:ascii="Comic Sans MS" w:hAnsi="Comic Sans MS"/>
                <w:color w:val="4BACC6" w:themeColor="accent5"/>
              </w:rPr>
              <w:t xml:space="preserve">draw a picture </w:t>
            </w:r>
            <w:r w:rsidRPr="00E33999">
              <w:rPr>
                <w:rFonts w:ascii="Comic Sans MS" w:hAnsi="Comic Sans MS"/>
              </w:rPr>
              <w:t>to go with a sentence</w:t>
            </w:r>
            <w:r>
              <w:rPr>
                <w:rFonts w:ascii="Comic Sans MS" w:hAnsi="Comic Sans MS"/>
              </w:rPr>
              <w:t xml:space="preserve"> or they could</w:t>
            </w:r>
            <w:r w:rsidRPr="00E33999">
              <w:rPr>
                <w:rFonts w:ascii="Comic Sans MS" w:hAnsi="Comic Sans MS"/>
              </w:rPr>
              <w:t xml:space="preserve"> use a colourful pen to add </w:t>
            </w:r>
            <w:r w:rsidRPr="00E33999">
              <w:rPr>
                <w:rFonts w:ascii="Comic Sans MS" w:hAnsi="Comic Sans MS"/>
                <w:color w:val="9BBB59" w:themeColor="accent3"/>
              </w:rPr>
              <w:t xml:space="preserve">sound buttons </w:t>
            </w:r>
            <w:r w:rsidRPr="00E33999">
              <w:rPr>
                <w:rFonts w:ascii="Comic Sans MS" w:hAnsi="Comic Sans MS"/>
              </w:rPr>
              <w:t xml:space="preserve">to the word containing the focus sound.  </w:t>
            </w:r>
          </w:p>
          <w:p w14:paraId="20880236" w14:textId="67F0BE2B" w:rsidR="00E33999" w:rsidRDefault="00E33999" w:rsidP="009015C4">
            <w:r w:rsidRPr="00E33999">
              <w:rPr>
                <w:rFonts w:ascii="Comic Sans MS" w:hAnsi="Comic Sans MS"/>
              </w:rPr>
              <w:t xml:space="preserve">You could talk about the </w:t>
            </w:r>
            <w:r w:rsidRPr="00E33999">
              <w:rPr>
                <w:rFonts w:ascii="Comic Sans MS" w:hAnsi="Comic Sans MS"/>
                <w:color w:val="00B050"/>
              </w:rPr>
              <w:t xml:space="preserve">punctuation </w:t>
            </w:r>
            <w:r w:rsidRPr="00E33999">
              <w:rPr>
                <w:rFonts w:ascii="Comic Sans MS" w:hAnsi="Comic Sans MS"/>
              </w:rPr>
              <w:t xml:space="preserve">used. </w:t>
            </w:r>
            <w:r>
              <w:rPr>
                <w:rFonts w:ascii="Comic Sans MS" w:hAnsi="Comic Sans MS"/>
              </w:rPr>
              <w:t xml:space="preserve">Ask your child to be a detective and </w:t>
            </w:r>
            <w:r w:rsidRPr="00E33999">
              <w:rPr>
                <w:rFonts w:ascii="Comic Sans MS" w:hAnsi="Comic Sans MS"/>
              </w:rPr>
              <w:t xml:space="preserve">spot </w:t>
            </w:r>
            <w:r w:rsidRPr="00E33999">
              <w:rPr>
                <w:rFonts w:ascii="Comic Sans MS" w:hAnsi="Comic Sans MS"/>
                <w:color w:val="000000" w:themeColor="text1"/>
              </w:rPr>
              <w:t>the capital letters, full stops and question marks used.</w:t>
            </w:r>
          </w:p>
        </w:tc>
      </w:tr>
    </w:tbl>
    <w:p w14:paraId="7D36F688" w14:textId="77777777" w:rsidR="0000081C" w:rsidRDefault="00293321"/>
    <w:sectPr w:rsidR="0000081C" w:rsidSect="00DD16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2"/>
    <w:rsid w:val="001435D5"/>
    <w:rsid w:val="001C54F1"/>
    <w:rsid w:val="00293321"/>
    <w:rsid w:val="002D53C8"/>
    <w:rsid w:val="00357A44"/>
    <w:rsid w:val="003D4CCD"/>
    <w:rsid w:val="003E3C0A"/>
    <w:rsid w:val="004167C1"/>
    <w:rsid w:val="00427D4D"/>
    <w:rsid w:val="00431299"/>
    <w:rsid w:val="00484E91"/>
    <w:rsid w:val="006028B3"/>
    <w:rsid w:val="00640151"/>
    <w:rsid w:val="006842CD"/>
    <w:rsid w:val="00770EA0"/>
    <w:rsid w:val="007F17CD"/>
    <w:rsid w:val="008C6452"/>
    <w:rsid w:val="009015C4"/>
    <w:rsid w:val="00960CF9"/>
    <w:rsid w:val="009D5656"/>
    <w:rsid w:val="009E182C"/>
    <w:rsid w:val="009E49E0"/>
    <w:rsid w:val="00A84781"/>
    <w:rsid w:val="00B70C9A"/>
    <w:rsid w:val="00CE4502"/>
    <w:rsid w:val="00DB1202"/>
    <w:rsid w:val="00DD16D7"/>
    <w:rsid w:val="00E33999"/>
    <w:rsid w:val="00F13127"/>
    <w:rsid w:val="00F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DF02"/>
  <w15:docId w15:val="{3B4F3166-C4AD-42ED-BF64-ABEC4A76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A448-CCCE-47E1-BBC6-75AD12DF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lisa ...</cp:lastModifiedBy>
  <cp:revision>2</cp:revision>
  <cp:lastPrinted>2020-03-19T11:32:00Z</cp:lastPrinted>
  <dcterms:created xsi:type="dcterms:W3CDTF">2020-03-26T12:43:00Z</dcterms:created>
  <dcterms:modified xsi:type="dcterms:W3CDTF">2020-03-26T12:43:00Z</dcterms:modified>
</cp:coreProperties>
</file>